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EEF61" w14:textId="77777777" w:rsidR="009D70D4" w:rsidRDefault="009D70D4"/>
    <w:p w14:paraId="21EFCA2F" w14:textId="49753BDA" w:rsidR="009D70D4" w:rsidRDefault="00751267" w:rsidP="009D70D4">
      <w:pPr>
        <w:shd w:val="clear" w:color="auto" w:fill="FFFFFF"/>
        <w:outlineLvl w:val="0"/>
        <w:rPr>
          <w:rFonts w:eastAsia="Times New Roman" w:cs="Arial"/>
          <w:b/>
          <w:color w:val="000000"/>
          <w:kern w:val="36"/>
          <w:sz w:val="24"/>
          <w:szCs w:val="24"/>
          <w:lang w:val="de-AT" w:eastAsia="de-AT"/>
        </w:rPr>
      </w:pPr>
      <w:r>
        <w:rPr>
          <w:rFonts w:eastAsia="Times New Roman" w:cs="Arial"/>
          <w:b/>
          <w:color w:val="000000"/>
          <w:kern w:val="36"/>
          <w:sz w:val="24"/>
          <w:szCs w:val="24"/>
          <w:lang w:val="de-AT" w:eastAsia="de-AT"/>
        </w:rPr>
        <w:t>Gewusst wie: Abfallwirtschaft mit Hirn</w:t>
      </w:r>
    </w:p>
    <w:p w14:paraId="0F572A6E" w14:textId="37F6E82F" w:rsidR="009D70D4" w:rsidRPr="004A246F" w:rsidRDefault="004A246F" w:rsidP="00A56ECC">
      <w:pPr>
        <w:shd w:val="clear" w:color="auto" w:fill="FFFFFF"/>
        <w:outlineLvl w:val="0"/>
        <w:rPr>
          <w:sz w:val="22"/>
          <w:lang w:val="de-AT"/>
        </w:rPr>
      </w:pPr>
      <w:r w:rsidRPr="004A246F">
        <w:rPr>
          <w:sz w:val="22"/>
        </w:rPr>
        <w:t xml:space="preserve">Wie </w:t>
      </w:r>
      <w:r w:rsidR="00751267">
        <w:rPr>
          <w:sz w:val="22"/>
        </w:rPr>
        <w:t xml:space="preserve">Unternehmen </w:t>
      </w:r>
      <w:r w:rsidR="00A10C19">
        <w:rPr>
          <w:sz w:val="22"/>
        </w:rPr>
        <w:t xml:space="preserve">unnötigen </w:t>
      </w:r>
      <w:r w:rsidR="009D4F51">
        <w:rPr>
          <w:sz w:val="22"/>
        </w:rPr>
        <w:t xml:space="preserve">Müll </w:t>
      </w:r>
      <w:r w:rsidR="00A10C19">
        <w:rPr>
          <w:sz w:val="22"/>
        </w:rPr>
        <w:t>vermeiden</w:t>
      </w:r>
      <w:r w:rsidRPr="004A246F">
        <w:rPr>
          <w:sz w:val="22"/>
        </w:rPr>
        <w:t xml:space="preserve"> und zugleich einen </w:t>
      </w:r>
      <w:r w:rsidR="00A10C19">
        <w:rPr>
          <w:sz w:val="22"/>
        </w:rPr>
        <w:t xml:space="preserve">wichtigen </w:t>
      </w:r>
      <w:r w:rsidRPr="004A246F">
        <w:rPr>
          <w:sz w:val="22"/>
        </w:rPr>
        <w:t xml:space="preserve">Beitrag </w:t>
      </w:r>
      <w:r w:rsidR="00751267">
        <w:rPr>
          <w:sz w:val="22"/>
        </w:rPr>
        <w:t>zur Nachhaltigkeit leisten können</w:t>
      </w:r>
      <w:r w:rsidRPr="004A246F">
        <w:rPr>
          <w:sz w:val="22"/>
        </w:rPr>
        <w:t>,</w:t>
      </w:r>
      <w:r w:rsidR="00A56ECC" w:rsidRPr="004A246F">
        <w:rPr>
          <w:rFonts w:eastAsia="Times New Roman" w:cs="Arial"/>
          <w:bCs/>
          <w:color w:val="000000"/>
          <w:kern w:val="36"/>
          <w:sz w:val="22"/>
          <w:lang w:val="de-AT" w:eastAsia="de-AT"/>
        </w:rPr>
        <w:t xml:space="preserve"> erklärt das </w:t>
      </w:r>
      <w:r w:rsidR="00751267">
        <w:rPr>
          <w:rFonts w:eastAsia="Times New Roman" w:cs="Arial"/>
          <w:bCs/>
          <w:color w:val="000000"/>
          <w:kern w:val="36"/>
          <w:sz w:val="22"/>
          <w:lang w:val="de-AT" w:eastAsia="de-AT"/>
        </w:rPr>
        <w:t>brandaktuelle</w:t>
      </w:r>
      <w:r w:rsidR="00A56ECC" w:rsidRPr="004A246F">
        <w:rPr>
          <w:rFonts w:eastAsia="Times New Roman" w:cs="Arial"/>
          <w:bCs/>
          <w:color w:val="000000"/>
          <w:kern w:val="36"/>
          <w:sz w:val="22"/>
          <w:lang w:val="de-AT" w:eastAsia="de-AT"/>
        </w:rPr>
        <w:t xml:space="preserve"> </w:t>
      </w:r>
      <w:r w:rsidR="009D70D4" w:rsidRPr="004A246F">
        <w:rPr>
          <w:rFonts w:eastAsia="Times New Roman" w:cs="Arial"/>
          <w:bCs/>
          <w:color w:val="000000"/>
          <w:kern w:val="36"/>
          <w:sz w:val="22"/>
          <w:lang w:val="de-AT" w:eastAsia="de-AT"/>
        </w:rPr>
        <w:t xml:space="preserve">E-Learning-Programm </w:t>
      </w:r>
      <w:r w:rsidR="00A56ECC" w:rsidRPr="004A246F">
        <w:rPr>
          <w:rFonts w:eastAsia="Times New Roman" w:cs="Arial"/>
          <w:bCs/>
          <w:color w:val="000000"/>
          <w:kern w:val="36"/>
          <w:sz w:val="22"/>
          <w:lang w:val="de-AT" w:eastAsia="de-AT"/>
        </w:rPr>
        <w:t xml:space="preserve">von TÜV AUSTRIA </w:t>
      </w:r>
      <w:r w:rsidR="00751267">
        <w:rPr>
          <w:rFonts w:eastAsia="Times New Roman" w:cs="Arial"/>
          <w:bCs/>
          <w:color w:val="000000"/>
          <w:kern w:val="36"/>
          <w:sz w:val="22"/>
          <w:lang w:val="de-AT" w:eastAsia="de-AT"/>
        </w:rPr>
        <w:t>„Abfallwirtschafskonzept – so wird`s gemacht“.</w:t>
      </w:r>
    </w:p>
    <w:p w14:paraId="0773CCB9" w14:textId="77777777" w:rsidR="009D70D4" w:rsidRDefault="009D70D4"/>
    <w:p w14:paraId="2A0E83B3" w14:textId="3F58F282" w:rsidR="00A10C19" w:rsidRDefault="00A10C19" w:rsidP="00A10C19">
      <w:r>
        <w:t xml:space="preserve">Fakt ist, wir erzeugen mehr Abfall als je zuvor. Überquellende Abfalltonnen, mit Plastik vermüllte Gewässer und kaputte Bäume sind zu alarmierenden Bildern des Alltags geworden. </w:t>
      </w:r>
      <w:bookmarkStart w:id="0" w:name="_Hlk119917774"/>
      <w:r>
        <w:t>Der beste Abfall ist kein Abfall</w:t>
      </w:r>
      <w:r w:rsidR="0025186F">
        <w:t xml:space="preserve"> – </w:t>
      </w:r>
      <w:r>
        <w:t xml:space="preserve">leichter </w:t>
      </w:r>
      <w:r w:rsidR="00671140">
        <w:t>gesagt</w:t>
      </w:r>
      <w:r>
        <w:t xml:space="preserve"> als getan. </w:t>
      </w:r>
      <w:bookmarkEnd w:id="0"/>
      <w:r>
        <w:t xml:space="preserve">Die gute Nachricht ist: </w:t>
      </w:r>
      <w:r w:rsidR="00FE7AE5">
        <w:t>Wir können</w:t>
      </w:r>
      <w:r>
        <w:t xml:space="preserve"> lernen mit Abfall, den wir </w:t>
      </w:r>
      <w:r w:rsidR="00295368">
        <w:t xml:space="preserve">nicht </w:t>
      </w:r>
      <w:r>
        <w:t xml:space="preserve">vermeiden können, richtig umzugehen. </w:t>
      </w:r>
      <w:r w:rsidR="00DC2312">
        <w:t>Privat und im Betrieb.</w:t>
      </w:r>
    </w:p>
    <w:p w14:paraId="09DF23D7" w14:textId="77777777" w:rsidR="00A10C19" w:rsidRDefault="00A10C19" w:rsidP="00A10C19"/>
    <w:p w14:paraId="0864FD1E" w14:textId="2B9D0214" w:rsidR="00A10C19" w:rsidRPr="00A10C19" w:rsidRDefault="00A10C19" w:rsidP="00A10C19">
      <w:pPr>
        <w:rPr>
          <w:rFonts w:cs="Arial"/>
          <w:b/>
          <w:bCs/>
          <w:szCs w:val="20"/>
        </w:rPr>
      </w:pPr>
      <w:r w:rsidRPr="00A10C19">
        <w:rPr>
          <w:rFonts w:cs="Arial"/>
          <w:b/>
          <w:bCs/>
          <w:szCs w:val="20"/>
        </w:rPr>
        <w:t>Abfallwirtschaftskonzept</w:t>
      </w:r>
      <w:r w:rsidR="0025186F">
        <w:rPr>
          <w:rFonts w:cs="Arial"/>
          <w:b/>
          <w:bCs/>
          <w:szCs w:val="20"/>
        </w:rPr>
        <w:t>: geringer Aufwand, große Wirkung</w:t>
      </w:r>
    </w:p>
    <w:p w14:paraId="3DBAAF61" w14:textId="6563759C" w:rsidR="00DC2312" w:rsidRPr="00DC2312" w:rsidRDefault="00EA7666" w:rsidP="004A246F">
      <w:pPr>
        <w:rPr>
          <w:rFonts w:cs="Arial"/>
          <w:szCs w:val="20"/>
        </w:rPr>
      </w:pPr>
      <w:r>
        <w:t xml:space="preserve">Unternehmen </w:t>
      </w:r>
      <w:r w:rsidR="00FE7AE5">
        <w:t>ab</w:t>
      </w:r>
      <w:r>
        <w:t xml:space="preserve"> 20 Mitarbeiter/innen </w:t>
      </w:r>
      <w:r w:rsidR="00D247C8">
        <w:t xml:space="preserve">sowie Betriebe mit </w:t>
      </w:r>
      <w:r w:rsidR="00D247C8" w:rsidRPr="00D247C8">
        <w:t>Anlagen</w:t>
      </w:r>
      <w:r w:rsidR="00D247C8">
        <w:t>, die gemäß</w:t>
      </w:r>
      <w:r w:rsidR="00D247C8" w:rsidRPr="00D247C8">
        <w:t xml:space="preserve"> </w:t>
      </w:r>
      <w:r w:rsidR="00D247C8">
        <w:t xml:space="preserve">Gewerbeordnung genehmigungspflichtig </w:t>
      </w:r>
      <w:r>
        <w:t>sind</w:t>
      </w:r>
      <w:r w:rsidR="00D247C8">
        <w:t>, sind</w:t>
      </w:r>
      <w:r>
        <w:t xml:space="preserve"> gesetzlich zur Erstellung eines Abfallwirtschaftskonzeptes verpflichtet. </w:t>
      </w:r>
      <w:r w:rsidR="0025186F">
        <w:t xml:space="preserve">Der erste Schritt ist eine Bestandsaufnahme, die mit den </w:t>
      </w:r>
      <w:r w:rsidR="00A10C19">
        <w:t>Abfallgewohnheiten</w:t>
      </w:r>
      <w:r w:rsidR="0025186F">
        <w:t xml:space="preserve"> beginnt. </w:t>
      </w:r>
      <w:r w:rsidR="00751267" w:rsidRPr="00DC2312">
        <w:rPr>
          <w:rFonts w:cs="Arial"/>
          <w:szCs w:val="20"/>
        </w:rPr>
        <w:t>D</w:t>
      </w:r>
      <w:r w:rsidR="004A246F" w:rsidRPr="00DC2312">
        <w:rPr>
          <w:rFonts w:cs="Arial"/>
          <w:szCs w:val="20"/>
        </w:rPr>
        <w:t xml:space="preserve">as Online-Lernprogramm vermittelt </w:t>
      </w:r>
      <w:r w:rsidR="00E66EA3">
        <w:rPr>
          <w:rFonts w:cs="Arial"/>
          <w:szCs w:val="20"/>
        </w:rPr>
        <w:t xml:space="preserve">den </w:t>
      </w:r>
      <w:r w:rsidR="00D247C8">
        <w:rPr>
          <w:rFonts w:cs="Arial"/>
          <w:szCs w:val="20"/>
        </w:rPr>
        <w:t xml:space="preserve">Verantwortlichen in Unternehmen </w:t>
      </w:r>
      <w:r w:rsidRPr="00DC2312">
        <w:rPr>
          <w:rFonts w:cs="Arial"/>
          <w:szCs w:val="20"/>
        </w:rPr>
        <w:t>in nur 45 Minuten,</w:t>
      </w:r>
      <w:r w:rsidR="004A246F" w:rsidRPr="00DC2312">
        <w:rPr>
          <w:rFonts w:cs="Arial"/>
          <w:szCs w:val="20"/>
        </w:rPr>
        <w:t xml:space="preserve"> </w:t>
      </w:r>
      <w:r w:rsidR="00DC2312" w:rsidRPr="00DC2312">
        <w:rPr>
          <w:rFonts w:cs="Arial"/>
          <w:szCs w:val="20"/>
        </w:rPr>
        <w:t>wie sie selbst ein Abfallwirtschaftskonzept erstellen können. Es ist eine Schritt-für-Schritt Anleitung</w:t>
      </w:r>
      <w:r w:rsidR="001176F1">
        <w:rPr>
          <w:rFonts w:cs="Arial"/>
          <w:szCs w:val="20"/>
        </w:rPr>
        <w:t xml:space="preserve"> </w:t>
      </w:r>
      <w:r w:rsidR="00295368">
        <w:rPr>
          <w:rFonts w:cs="Arial"/>
          <w:szCs w:val="20"/>
        </w:rPr>
        <w:t>mit</w:t>
      </w:r>
      <w:r w:rsidR="002743B6">
        <w:rPr>
          <w:rFonts w:cs="Arial"/>
          <w:szCs w:val="20"/>
        </w:rPr>
        <w:t xml:space="preserve"> </w:t>
      </w:r>
      <w:r w:rsidR="001176F1">
        <w:rPr>
          <w:rFonts w:cs="Arial"/>
          <w:szCs w:val="20"/>
        </w:rPr>
        <w:t>vielen praktischen Tipps des Autors Walter Melzer, Experte für Umwelt und Sicherheit</w:t>
      </w:r>
      <w:r w:rsidR="00295368">
        <w:rPr>
          <w:rFonts w:cs="Arial"/>
          <w:szCs w:val="20"/>
        </w:rPr>
        <w:t xml:space="preserve">. </w:t>
      </w:r>
    </w:p>
    <w:p w14:paraId="79E5E8EC" w14:textId="77777777" w:rsidR="00DC2312" w:rsidRDefault="00DC2312" w:rsidP="004A246F"/>
    <w:p w14:paraId="5D565326" w14:textId="6C14D517" w:rsidR="00DC2312" w:rsidRDefault="00DC2312" w:rsidP="004A246F">
      <w:pPr>
        <w:rPr>
          <w:rFonts w:cs="Arial"/>
          <w:szCs w:val="20"/>
          <w:highlight w:val="yellow"/>
        </w:rPr>
      </w:pPr>
      <w:r>
        <w:t>„</w:t>
      </w:r>
      <w:r w:rsidRPr="00EA7666">
        <w:rPr>
          <w:rFonts w:cs="Arial"/>
          <w:szCs w:val="20"/>
        </w:rPr>
        <w:t>Die Erstellung eines Abfallwirtschaftskonzeptes hilft den Unternehmen, ihren Beitrag zum Umweltschutz zu leisten. Damit lassen sich relativ einfach Problembereiche erkennen und Entsorgungskosten einsparen.“, sagt Melzer.</w:t>
      </w:r>
    </w:p>
    <w:p w14:paraId="3247C65A" w14:textId="77777777" w:rsidR="00DC2312" w:rsidRDefault="00DC2312">
      <w:pPr>
        <w:rPr>
          <w:b/>
          <w:bCs/>
        </w:rPr>
      </w:pPr>
    </w:p>
    <w:p w14:paraId="012A9086" w14:textId="04259EBF" w:rsidR="00DF265F" w:rsidRPr="00DF265F" w:rsidRDefault="00DF265F">
      <w:pPr>
        <w:rPr>
          <w:b/>
          <w:bCs/>
        </w:rPr>
      </w:pPr>
      <w:r w:rsidRPr="00DF265F">
        <w:rPr>
          <w:b/>
          <w:bCs/>
        </w:rPr>
        <w:t xml:space="preserve">Was bringt das </w:t>
      </w:r>
      <w:r w:rsidR="00751267">
        <w:rPr>
          <w:b/>
          <w:bCs/>
        </w:rPr>
        <w:t>neue E-Learning</w:t>
      </w:r>
      <w:r w:rsidRPr="00DF265F">
        <w:rPr>
          <w:b/>
          <w:bCs/>
        </w:rPr>
        <w:t>-Programm?</w:t>
      </w:r>
    </w:p>
    <w:p w14:paraId="3717B5F9" w14:textId="7B4DD30E" w:rsidR="007D427B" w:rsidRDefault="00A56ECC" w:rsidP="007D427B">
      <w:pPr>
        <w:shd w:val="clear" w:color="auto" w:fill="FFFFFF"/>
        <w:outlineLvl w:val="0"/>
        <w:rPr>
          <w:rFonts w:eastAsia="Times New Roman" w:cs="Arial"/>
          <w:color w:val="000000"/>
          <w:kern w:val="36"/>
          <w:szCs w:val="20"/>
          <w:lang w:val="de-AT" w:eastAsia="de-AT"/>
        </w:rPr>
      </w:pPr>
      <w:r w:rsidRPr="0025186F">
        <w:t xml:space="preserve">Unternehmen, </w:t>
      </w:r>
      <w:r w:rsidR="0025186F">
        <w:t xml:space="preserve">die </w:t>
      </w:r>
      <w:r w:rsidR="0025186F" w:rsidRPr="0025186F">
        <w:t>ein Abfallwirtschaftskonzept erstellen müssen</w:t>
      </w:r>
      <w:r w:rsidR="00DC2312">
        <w:t xml:space="preserve"> oder wollen,</w:t>
      </w:r>
      <w:r w:rsidRPr="0025186F">
        <w:t xml:space="preserve"> </w:t>
      </w:r>
      <w:r w:rsidR="00DF265F" w:rsidRPr="0025186F">
        <w:t>profitieren in vielerlei Hinsicht: Das digitale Lernprogramm</w:t>
      </w:r>
      <w:r w:rsidR="00DC2312">
        <w:t xml:space="preserve"> hilft </w:t>
      </w:r>
      <w:r w:rsidR="002743B6">
        <w:t>den Unternehmen</w:t>
      </w:r>
      <w:r w:rsidR="00DF265F" w:rsidRPr="0025186F">
        <w:t xml:space="preserve"> </w:t>
      </w:r>
      <w:r w:rsidR="002743B6">
        <w:t xml:space="preserve">nicht nur </w:t>
      </w:r>
      <w:r w:rsidR="00DC2312">
        <w:t xml:space="preserve">bei der Erfüllung ihrer </w:t>
      </w:r>
      <w:r w:rsidR="002743B6">
        <w:t>Aufgaben</w:t>
      </w:r>
      <w:r w:rsidR="00DC2312">
        <w:t xml:space="preserve">, sondern auch bei der Verankerung des Themas </w:t>
      </w:r>
      <w:r w:rsidR="0025186F" w:rsidRPr="0025186F">
        <w:t>Abfallvermeidung</w:t>
      </w:r>
      <w:r w:rsidR="00DF265F" w:rsidRPr="0025186F">
        <w:t xml:space="preserve"> in der Unternehmenskultur</w:t>
      </w:r>
      <w:r w:rsidR="00DC2312">
        <w:t xml:space="preserve">. </w:t>
      </w:r>
    </w:p>
    <w:p w14:paraId="328D88F3" w14:textId="23ACDD83" w:rsidR="00E50B32" w:rsidRDefault="00E50B32"/>
    <w:p w14:paraId="291D3C3C" w14:textId="49B535F9" w:rsidR="00A5338A" w:rsidRPr="00A5338A" w:rsidRDefault="00A5338A" w:rsidP="003A13C1">
      <w:pPr>
        <w:rPr>
          <w:rFonts w:cs="Arial"/>
          <w:b/>
          <w:bCs/>
          <w:szCs w:val="20"/>
          <w:lang w:val="de-AT"/>
        </w:rPr>
      </w:pPr>
      <w:r w:rsidRPr="00A5338A">
        <w:rPr>
          <w:rFonts w:cs="Arial"/>
          <w:b/>
          <w:bCs/>
          <w:szCs w:val="20"/>
          <w:lang w:val="de-AT"/>
        </w:rPr>
        <w:t xml:space="preserve">Wer steckt hinter dem E-Learning-Programm? </w:t>
      </w:r>
    </w:p>
    <w:p w14:paraId="37517B8C" w14:textId="4DBBEA45" w:rsidR="007D427B" w:rsidRPr="00104B47" w:rsidRDefault="00A5338A" w:rsidP="007D427B">
      <w:pPr>
        <w:rPr>
          <w:szCs w:val="18"/>
        </w:rPr>
      </w:pPr>
      <w:r>
        <w:rPr>
          <w:rFonts w:cs="Arial"/>
          <w:szCs w:val="20"/>
          <w:lang w:val="de-AT"/>
        </w:rPr>
        <w:t>Entwickelt wurde das Lernprogramm</w:t>
      </w:r>
      <w:r w:rsidR="00452A33">
        <w:rPr>
          <w:rFonts w:cs="Arial"/>
          <w:szCs w:val="20"/>
          <w:lang w:val="de-AT"/>
        </w:rPr>
        <w:t xml:space="preserve"> von der TÜV AUSTRIA Akademie gemeinsam mit dem Experten für Umweltschutz Walter Melzer. </w:t>
      </w:r>
      <w:r w:rsidR="00AC37C1">
        <w:rPr>
          <w:rFonts w:cs="Arial"/>
          <w:szCs w:val="20"/>
          <w:lang w:val="de-AT"/>
        </w:rPr>
        <w:t>Er ist</w:t>
      </w:r>
      <w:r w:rsidR="00452A33">
        <w:rPr>
          <w:rFonts w:cs="Arial"/>
          <w:szCs w:val="20"/>
          <w:lang w:val="de-AT"/>
        </w:rPr>
        <w:t xml:space="preserve"> </w:t>
      </w:r>
      <w:r w:rsidR="00AC37C1">
        <w:rPr>
          <w:rFonts w:cs="Arial"/>
          <w:szCs w:val="20"/>
          <w:lang w:val="de-AT"/>
        </w:rPr>
        <w:t xml:space="preserve">Sachverständiger und seit Jahren als Referent für die TÜV AUSTRIA Akademie, </w:t>
      </w:r>
      <w:r w:rsidR="007D427B">
        <w:rPr>
          <w:rFonts w:cs="Arial"/>
          <w:szCs w:val="20"/>
          <w:lang w:val="de-AT"/>
        </w:rPr>
        <w:t>das Bildungsinstitut des TÜV AUSTRIA</w:t>
      </w:r>
      <w:r w:rsidR="00AC37C1">
        <w:rPr>
          <w:rFonts w:cs="Arial"/>
          <w:szCs w:val="20"/>
          <w:lang w:val="de-AT"/>
        </w:rPr>
        <w:t xml:space="preserve">, tätig. </w:t>
      </w:r>
      <w:r w:rsidR="005A55F9">
        <w:rPr>
          <w:rFonts w:cs="Arial"/>
          <w:szCs w:val="20"/>
          <w:lang w:val="de-AT"/>
        </w:rPr>
        <w:t>Das</w:t>
      </w:r>
      <w:r w:rsidR="00AC37C1">
        <w:rPr>
          <w:rFonts w:cs="Arial"/>
          <w:szCs w:val="20"/>
          <w:lang w:val="de-AT"/>
        </w:rPr>
        <w:t xml:space="preserve"> aktuelle Kursprogramm der </w:t>
      </w:r>
      <w:r w:rsidR="007D427B">
        <w:rPr>
          <w:szCs w:val="18"/>
        </w:rPr>
        <w:t>TÜV AUSTRIA Akademie</w:t>
      </w:r>
      <w:r w:rsidR="00AC37C1">
        <w:rPr>
          <w:szCs w:val="18"/>
        </w:rPr>
        <w:t xml:space="preserve"> </w:t>
      </w:r>
      <w:r w:rsidR="005A55F9">
        <w:rPr>
          <w:szCs w:val="18"/>
        </w:rPr>
        <w:t>enthält ein</w:t>
      </w:r>
      <w:r w:rsidR="00AC37C1">
        <w:rPr>
          <w:szCs w:val="18"/>
        </w:rPr>
        <w:t xml:space="preserve"> breites Portfolio </w:t>
      </w:r>
      <w:r w:rsidR="005A55F9">
        <w:rPr>
          <w:szCs w:val="18"/>
        </w:rPr>
        <w:t>an</w:t>
      </w:r>
      <w:r w:rsidR="00AC37C1">
        <w:rPr>
          <w:szCs w:val="18"/>
        </w:rPr>
        <w:t xml:space="preserve"> qualifizierte</w:t>
      </w:r>
      <w:r w:rsidR="005A55F9">
        <w:rPr>
          <w:szCs w:val="18"/>
        </w:rPr>
        <w:t>n</w:t>
      </w:r>
      <w:r w:rsidR="00AC37C1">
        <w:rPr>
          <w:szCs w:val="18"/>
        </w:rPr>
        <w:t xml:space="preserve"> Aus- und Weiterbildungen im Bereich Umwelt</w:t>
      </w:r>
      <w:r w:rsidR="005A55F9">
        <w:rPr>
          <w:szCs w:val="18"/>
        </w:rPr>
        <w:t xml:space="preserve">, Energie und Nachhaltigkeit </w:t>
      </w:r>
      <w:r w:rsidR="00AC37C1">
        <w:rPr>
          <w:szCs w:val="18"/>
        </w:rPr>
        <w:t xml:space="preserve">sowie </w:t>
      </w:r>
      <w:r w:rsidR="005A55F9">
        <w:rPr>
          <w:szCs w:val="18"/>
        </w:rPr>
        <w:t xml:space="preserve">dazu passende </w:t>
      </w:r>
      <w:r w:rsidR="00AC37C1">
        <w:rPr>
          <w:szCs w:val="18"/>
        </w:rPr>
        <w:t>Fachliteratu</w:t>
      </w:r>
      <w:r w:rsidR="005A55F9">
        <w:rPr>
          <w:szCs w:val="18"/>
        </w:rPr>
        <w:t>r.</w:t>
      </w:r>
    </w:p>
    <w:p w14:paraId="56D7C587" w14:textId="77777777" w:rsidR="007D427B" w:rsidRPr="005A55F9" w:rsidRDefault="007D427B" w:rsidP="007D427B">
      <w:pPr>
        <w:shd w:val="clear" w:color="auto" w:fill="FFFFFF"/>
        <w:spacing w:line="264" w:lineRule="atLeast"/>
        <w:outlineLvl w:val="1"/>
        <w:rPr>
          <w:rFonts w:cs="Arial"/>
          <w:szCs w:val="20"/>
        </w:rPr>
      </w:pPr>
    </w:p>
    <w:p w14:paraId="2EC1ABBA" w14:textId="3B0E2DC0" w:rsidR="007D427B" w:rsidRPr="00C113E1" w:rsidRDefault="007D427B" w:rsidP="00CF7BC7">
      <w:pPr>
        <w:shd w:val="clear" w:color="auto" w:fill="FFFFFF"/>
        <w:spacing w:line="264" w:lineRule="atLeast"/>
        <w:outlineLvl w:val="1"/>
        <w:rPr>
          <w:rFonts w:cs="Arial"/>
          <w:b/>
          <w:bCs/>
          <w:szCs w:val="20"/>
        </w:rPr>
      </w:pPr>
      <w:r w:rsidRPr="00C113E1">
        <w:rPr>
          <w:rFonts w:cs="Arial"/>
          <w:b/>
          <w:bCs/>
          <w:szCs w:val="20"/>
          <w:lang w:val="de-AT"/>
        </w:rPr>
        <w:t>E-Learning-Programm</w:t>
      </w:r>
      <w:r w:rsidR="004A246F">
        <w:rPr>
          <w:rFonts w:cs="Arial"/>
          <w:b/>
          <w:bCs/>
          <w:szCs w:val="20"/>
          <w:lang w:val="de-AT"/>
        </w:rPr>
        <w:t xml:space="preserve">: </w:t>
      </w:r>
      <w:r w:rsidR="00CF7BC7">
        <w:rPr>
          <w:rFonts w:cs="Arial"/>
          <w:b/>
          <w:bCs/>
          <w:szCs w:val="20"/>
          <w:lang w:val="de-AT"/>
        </w:rPr>
        <w:t>Abfallwirtschaftskonzept – so wird`s gemacht</w:t>
      </w:r>
    </w:p>
    <w:p w14:paraId="56E5D6AF" w14:textId="7C560FE2" w:rsidR="00AC37C1" w:rsidRDefault="002A1D84" w:rsidP="00AC37C1">
      <w:pPr>
        <w:shd w:val="clear" w:color="auto" w:fill="FFFFFF"/>
        <w:spacing w:line="264" w:lineRule="atLeast"/>
        <w:outlineLvl w:val="1"/>
        <w:rPr>
          <w:rStyle w:val="Hyperlink"/>
          <w:lang w:val="de-AT"/>
        </w:rPr>
      </w:pPr>
      <w:hyperlink r:id="rId5" w:history="1">
        <w:r w:rsidR="007D427B" w:rsidRPr="00AC37C1">
          <w:rPr>
            <w:rStyle w:val="Hyperlink"/>
            <w:lang w:val="de-AT"/>
          </w:rPr>
          <w:t xml:space="preserve">&gt;&gt; </w:t>
        </w:r>
        <w:r w:rsidR="004A246F" w:rsidRPr="00AC37C1">
          <w:rPr>
            <w:rStyle w:val="Hyperlink"/>
            <w:lang w:val="de-AT"/>
          </w:rPr>
          <w:t>Zum E-Learning a</w:t>
        </w:r>
        <w:r w:rsidR="007D427B" w:rsidRPr="00AC37C1">
          <w:rPr>
            <w:rStyle w:val="Hyperlink"/>
            <w:lang w:val="de-AT"/>
          </w:rPr>
          <w:t>nmelden</w:t>
        </w:r>
      </w:hyperlink>
    </w:p>
    <w:p w14:paraId="0CAC4A0A" w14:textId="3D17462A" w:rsidR="00AC37C1" w:rsidRDefault="002A1D84" w:rsidP="00AC37C1">
      <w:pPr>
        <w:shd w:val="clear" w:color="auto" w:fill="FFFFFF"/>
        <w:spacing w:line="264" w:lineRule="atLeast"/>
        <w:outlineLvl w:val="1"/>
        <w:rPr>
          <w:rStyle w:val="Hyperlink"/>
          <w:lang w:val="de-AT"/>
        </w:rPr>
      </w:pPr>
      <w:hyperlink r:id="rId6" w:history="1">
        <w:r w:rsidR="00AC37C1" w:rsidRPr="00AC37C1">
          <w:rPr>
            <w:rStyle w:val="Hyperlink"/>
            <w:lang w:val="de-AT"/>
          </w:rPr>
          <w:t>&gt;&gt; Ausprobieren: Demo</w:t>
        </w:r>
      </w:hyperlink>
    </w:p>
    <w:p w14:paraId="40EB7EB7" w14:textId="49E6C91F" w:rsidR="00E66EA3" w:rsidRPr="00E66EA3" w:rsidRDefault="002A1D84" w:rsidP="00AC37C1">
      <w:pPr>
        <w:shd w:val="clear" w:color="auto" w:fill="FFFFFF"/>
        <w:spacing w:line="264" w:lineRule="atLeast"/>
        <w:outlineLvl w:val="1"/>
        <w:rPr>
          <w:lang w:val="de-AT"/>
        </w:rPr>
      </w:pPr>
      <w:hyperlink r:id="rId7" w:history="1">
        <w:r w:rsidR="00E66EA3" w:rsidRPr="00890E45">
          <w:rPr>
            <w:rStyle w:val="Hyperlink"/>
            <w:lang w:val="de-AT"/>
          </w:rPr>
          <w:t>&gt;&gt; Interview mit Walter Melzer: „Digitale</w:t>
        </w:r>
        <w:r w:rsidR="009C336B" w:rsidRPr="00890E45">
          <w:rPr>
            <w:rStyle w:val="Hyperlink"/>
            <w:lang w:val="de-AT"/>
          </w:rPr>
          <w:t>r</w:t>
        </w:r>
        <w:r w:rsidR="00E66EA3" w:rsidRPr="00890E45">
          <w:rPr>
            <w:rStyle w:val="Hyperlink"/>
            <w:lang w:val="de-AT"/>
          </w:rPr>
          <w:t xml:space="preserve"> </w:t>
        </w:r>
        <w:proofErr w:type="spellStart"/>
        <w:r w:rsidR="00E66EA3" w:rsidRPr="00890E45">
          <w:rPr>
            <w:rStyle w:val="Hyperlink"/>
            <w:lang w:val="de-AT"/>
          </w:rPr>
          <w:t>Häferlgucker</w:t>
        </w:r>
        <w:proofErr w:type="spellEnd"/>
        <w:r w:rsidR="00E66EA3" w:rsidRPr="00890E45">
          <w:rPr>
            <w:rStyle w:val="Hyperlink"/>
            <w:lang w:val="de-AT"/>
          </w:rPr>
          <w:t>“</w:t>
        </w:r>
      </w:hyperlink>
      <w:r w:rsidR="00E66EA3">
        <w:rPr>
          <w:rStyle w:val="Hyperlink"/>
          <w:u w:val="none"/>
          <w:lang w:val="de-AT"/>
        </w:rPr>
        <w:t xml:space="preserve"> </w:t>
      </w:r>
    </w:p>
    <w:p w14:paraId="4A69E8CA" w14:textId="233A7D09" w:rsidR="007D427B" w:rsidRDefault="007D427B" w:rsidP="007D427B">
      <w:pPr>
        <w:shd w:val="clear" w:color="auto" w:fill="FFFFFF"/>
        <w:spacing w:line="264" w:lineRule="atLeast"/>
        <w:outlineLvl w:val="1"/>
        <w:rPr>
          <w:lang w:val="de-AT"/>
        </w:rPr>
      </w:pPr>
    </w:p>
    <w:p w14:paraId="5C1478D4" w14:textId="188DAC7E" w:rsidR="007D427B" w:rsidRDefault="007D427B" w:rsidP="007D427B">
      <w:pPr>
        <w:shd w:val="clear" w:color="auto" w:fill="FFFFFF"/>
        <w:spacing w:line="264" w:lineRule="atLeast"/>
        <w:outlineLvl w:val="1"/>
        <w:rPr>
          <w:b/>
          <w:bCs/>
        </w:rPr>
      </w:pPr>
      <w:r w:rsidRPr="00D20955">
        <w:rPr>
          <w:b/>
          <w:bCs/>
        </w:rPr>
        <w:t>Verwandte Links</w:t>
      </w:r>
    </w:p>
    <w:p w14:paraId="0E1F2050" w14:textId="2C21524E" w:rsidR="00AC37C1" w:rsidRPr="00AC37C1" w:rsidRDefault="002A1D84" w:rsidP="007D427B">
      <w:pPr>
        <w:shd w:val="clear" w:color="auto" w:fill="FFFFFF"/>
        <w:spacing w:line="264" w:lineRule="atLeast"/>
        <w:outlineLvl w:val="1"/>
      </w:pPr>
      <w:hyperlink r:id="rId8" w:history="1">
        <w:r w:rsidR="00AC37C1" w:rsidRPr="00AC37C1">
          <w:rPr>
            <w:rStyle w:val="Hyperlink"/>
          </w:rPr>
          <w:t>&gt;&gt; Praxishandbuch Abfallbeauftragte</w:t>
        </w:r>
      </w:hyperlink>
    </w:p>
    <w:p w14:paraId="3B08AD84" w14:textId="25E1973D" w:rsidR="00AC37C1" w:rsidRPr="00AC37C1" w:rsidRDefault="002A1D84" w:rsidP="007D427B">
      <w:pPr>
        <w:shd w:val="clear" w:color="auto" w:fill="FFFFFF"/>
        <w:spacing w:line="264" w:lineRule="atLeast"/>
        <w:outlineLvl w:val="1"/>
      </w:pPr>
      <w:hyperlink r:id="rId9" w:history="1">
        <w:r w:rsidR="00AC37C1" w:rsidRPr="00AC37C1">
          <w:rPr>
            <w:rStyle w:val="Hyperlink"/>
          </w:rPr>
          <w:t>&gt;&gt; Kurse Abfallwirtschaft</w:t>
        </w:r>
      </w:hyperlink>
    </w:p>
    <w:p w14:paraId="02EF9C29" w14:textId="3FDD806A" w:rsidR="006504E8" w:rsidRDefault="006504E8" w:rsidP="006504E8">
      <w:pPr>
        <w:spacing w:line="280" w:lineRule="exact"/>
        <w:rPr>
          <w:rStyle w:val="Hyperlink"/>
        </w:rPr>
      </w:pPr>
    </w:p>
    <w:p w14:paraId="2F9444F7" w14:textId="6202FE7D" w:rsidR="002A1D84" w:rsidRPr="002A1D84" w:rsidRDefault="002A1D84" w:rsidP="006504E8">
      <w:pPr>
        <w:spacing w:line="280" w:lineRule="exact"/>
        <w:rPr>
          <w:rStyle w:val="Hyperlink"/>
          <w:color w:val="auto"/>
          <w:u w:val="none"/>
        </w:rPr>
      </w:pPr>
      <w:r w:rsidRPr="002A1D84">
        <w:rPr>
          <w:rStyle w:val="Hyperlink"/>
          <w:color w:val="auto"/>
          <w:u w:val="none"/>
        </w:rPr>
        <w:t>@AdobeStock/vetre</w:t>
      </w:r>
    </w:p>
    <w:p w14:paraId="691C851B" w14:textId="77777777" w:rsidR="002A1D84" w:rsidRDefault="002A1D84" w:rsidP="006504E8">
      <w:pPr>
        <w:spacing w:line="280" w:lineRule="exact"/>
        <w:rPr>
          <w:rStyle w:val="Hyperlink"/>
        </w:rPr>
      </w:pPr>
    </w:p>
    <w:p w14:paraId="73CA36F2" w14:textId="66CA88D1" w:rsidR="007D427B" w:rsidRDefault="007D427B" w:rsidP="006504E8">
      <w:pPr>
        <w:spacing w:line="280" w:lineRule="exact"/>
        <w:rPr>
          <w:rFonts w:cs="Arial"/>
          <w:b/>
          <w:szCs w:val="20"/>
        </w:rPr>
      </w:pPr>
      <w:r>
        <w:rPr>
          <w:rFonts w:cs="Arial"/>
          <w:b/>
          <w:szCs w:val="20"/>
        </w:rPr>
        <w:t>Rückfragehinweis</w:t>
      </w:r>
    </w:p>
    <w:p w14:paraId="24C51208" w14:textId="79A69240" w:rsidR="007D427B" w:rsidRPr="007D427B" w:rsidRDefault="007D427B" w:rsidP="00A10FEF">
      <w:pPr>
        <w:shd w:val="clear" w:color="auto" w:fill="FFFFFF"/>
        <w:spacing w:after="75" w:line="264" w:lineRule="atLeast"/>
        <w:outlineLvl w:val="1"/>
      </w:pPr>
      <w:r>
        <w:rPr>
          <w:rFonts w:eastAsia="Times New Roman" w:cs="Arial"/>
          <w:szCs w:val="20"/>
        </w:rPr>
        <w:t>Mag. Sylvia Frantar</w:t>
      </w:r>
      <w:r>
        <w:rPr>
          <w:rFonts w:cs="Arial"/>
          <w:szCs w:val="20"/>
        </w:rPr>
        <w:t>, Projektleitung E-Learning</w:t>
      </w:r>
      <w:r w:rsidRPr="004C35C8">
        <w:rPr>
          <w:rFonts w:cs="Arial"/>
          <w:szCs w:val="20"/>
        </w:rPr>
        <w:t>, TÜV AUSTRIA Akademie</w:t>
      </w:r>
      <w:r>
        <w:rPr>
          <w:rFonts w:cs="Arial"/>
          <w:szCs w:val="20"/>
        </w:rPr>
        <w:t xml:space="preserve">, </w:t>
      </w:r>
      <w:r w:rsidRPr="003D1EF7">
        <w:rPr>
          <w:rFonts w:cs="Arial"/>
          <w:szCs w:val="20"/>
        </w:rPr>
        <w:t xml:space="preserve">TÜV AUSTRIA-Platz 1, 2345 Brunn am Gebirge, </w:t>
      </w:r>
      <w:hyperlink r:id="rId10" w:history="1">
        <w:r w:rsidRPr="00D93089">
          <w:rPr>
            <w:rStyle w:val="Hyperlink"/>
            <w:rFonts w:cs="Arial"/>
            <w:szCs w:val="20"/>
          </w:rPr>
          <w:t>sylvia.frantar@tuv.at</w:t>
        </w:r>
      </w:hyperlink>
      <w:r w:rsidRPr="003D1EF7">
        <w:rPr>
          <w:rFonts w:cs="Arial"/>
          <w:szCs w:val="20"/>
        </w:rPr>
        <w:t>,</w:t>
      </w:r>
      <w:r>
        <w:rPr>
          <w:rFonts w:cs="Arial"/>
          <w:szCs w:val="20"/>
        </w:rPr>
        <w:t xml:space="preserve"> </w:t>
      </w:r>
      <w:r w:rsidRPr="003D1EF7">
        <w:rPr>
          <w:rFonts w:cs="Arial"/>
          <w:szCs w:val="20"/>
        </w:rPr>
        <w:t>+43 (0)5 0454-81</w:t>
      </w:r>
      <w:r>
        <w:rPr>
          <w:rFonts w:cs="Arial"/>
          <w:szCs w:val="20"/>
        </w:rPr>
        <w:t>88</w:t>
      </w:r>
    </w:p>
    <w:sectPr w:rsidR="007D427B" w:rsidRPr="007D427B" w:rsidSect="0083444A">
      <w:pgSz w:w="11906" w:h="16838"/>
      <w:pgMar w:top="568" w:right="1417" w:bottom="709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C5EB1"/>
    <w:multiLevelType w:val="hybridMultilevel"/>
    <w:tmpl w:val="1364536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09283D"/>
    <w:multiLevelType w:val="hybridMultilevel"/>
    <w:tmpl w:val="F08CB8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01881"/>
    <w:multiLevelType w:val="hybridMultilevel"/>
    <w:tmpl w:val="64EC4B7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B32"/>
    <w:rsid w:val="00007B81"/>
    <w:rsid w:val="001176F1"/>
    <w:rsid w:val="00184C92"/>
    <w:rsid w:val="001B5560"/>
    <w:rsid w:val="0025186F"/>
    <w:rsid w:val="00253A20"/>
    <w:rsid w:val="002743B6"/>
    <w:rsid w:val="00295368"/>
    <w:rsid w:val="002A1D84"/>
    <w:rsid w:val="002B75DB"/>
    <w:rsid w:val="002D0DFA"/>
    <w:rsid w:val="00310B9C"/>
    <w:rsid w:val="00320C0F"/>
    <w:rsid w:val="003A13C1"/>
    <w:rsid w:val="003A7090"/>
    <w:rsid w:val="003B4913"/>
    <w:rsid w:val="00416846"/>
    <w:rsid w:val="00452A33"/>
    <w:rsid w:val="004A246F"/>
    <w:rsid w:val="004C37D3"/>
    <w:rsid w:val="00544ABD"/>
    <w:rsid w:val="005A55F9"/>
    <w:rsid w:val="005B73D0"/>
    <w:rsid w:val="005D3122"/>
    <w:rsid w:val="005F2BA7"/>
    <w:rsid w:val="00646920"/>
    <w:rsid w:val="006504E8"/>
    <w:rsid w:val="00671140"/>
    <w:rsid w:val="006A0355"/>
    <w:rsid w:val="006C0230"/>
    <w:rsid w:val="006D2744"/>
    <w:rsid w:val="00710A70"/>
    <w:rsid w:val="00751267"/>
    <w:rsid w:val="00754F03"/>
    <w:rsid w:val="007C6232"/>
    <w:rsid w:val="007D427B"/>
    <w:rsid w:val="007E29B3"/>
    <w:rsid w:val="0083444A"/>
    <w:rsid w:val="00890E45"/>
    <w:rsid w:val="00894864"/>
    <w:rsid w:val="008C45F6"/>
    <w:rsid w:val="009C336B"/>
    <w:rsid w:val="009C7319"/>
    <w:rsid w:val="009D4F51"/>
    <w:rsid w:val="009D70D4"/>
    <w:rsid w:val="00A10C19"/>
    <w:rsid w:val="00A10FEF"/>
    <w:rsid w:val="00A5338A"/>
    <w:rsid w:val="00A56ECC"/>
    <w:rsid w:val="00AC37C1"/>
    <w:rsid w:val="00AD127D"/>
    <w:rsid w:val="00C113E1"/>
    <w:rsid w:val="00C91FD5"/>
    <w:rsid w:val="00CA45AB"/>
    <w:rsid w:val="00CD1D23"/>
    <w:rsid w:val="00CF7BC7"/>
    <w:rsid w:val="00D21BDB"/>
    <w:rsid w:val="00D247C8"/>
    <w:rsid w:val="00DA43F0"/>
    <w:rsid w:val="00DC2312"/>
    <w:rsid w:val="00DF265F"/>
    <w:rsid w:val="00E50B32"/>
    <w:rsid w:val="00E66EA3"/>
    <w:rsid w:val="00EA7666"/>
    <w:rsid w:val="00F46FC0"/>
    <w:rsid w:val="00FE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6ED48"/>
  <w15:chartTrackingRefBased/>
  <w15:docId w15:val="{83DB4AFF-DD4B-4645-9DE2-39CCCAB0B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A45AB"/>
    <w:pPr>
      <w:spacing w:after="0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A13C1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7D427B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D427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A43F0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44A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44ABD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44ABD"/>
    <w:rPr>
      <w:rFonts w:ascii="Arial" w:hAnsi="Arial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44A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44ABD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uv-akademie.at/produkt/praxishandbuch-abfallbeauftragt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meo.com/77576457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uv-akademie.at/demo-awk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tuv-akademie.at/elearning-awk" TargetMode="External"/><Relationship Id="rId10" Type="http://schemas.openxmlformats.org/officeDocument/2006/relationships/hyperlink" Target="mailto:sylvia.frantar@tuv.a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uv-akademie.at/kursprogramm/abfallwirtschaf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426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 Den Berg Christine</dc:creator>
  <cp:keywords/>
  <dc:description/>
  <cp:lastModifiedBy>Van Den Berg Christine</cp:lastModifiedBy>
  <cp:revision>7</cp:revision>
  <dcterms:created xsi:type="dcterms:W3CDTF">2022-11-25T09:32:00Z</dcterms:created>
  <dcterms:modified xsi:type="dcterms:W3CDTF">2022-11-29T07:46:00Z</dcterms:modified>
</cp:coreProperties>
</file>